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073A" w14:textId="08FE8982" w:rsidR="00D11185" w:rsidRDefault="00D11185" w:rsidP="00AD4B0B">
      <w:pPr>
        <w:pBdr>
          <w:top w:val="nil"/>
          <w:left w:val="nil"/>
          <w:bottom w:val="nil"/>
          <w:right w:val="nil"/>
          <w:between w:val="nil"/>
        </w:pBdr>
        <w:spacing w:after="0" w:line="240" w:lineRule="auto"/>
        <w:rPr>
          <w:rFonts w:ascii="Verdana" w:eastAsia="Arial" w:hAnsi="Verdana" w:cs="Arial"/>
          <w:b/>
          <w:noProof/>
          <w:sz w:val="32"/>
          <w:szCs w:val="32"/>
        </w:rPr>
      </w:pPr>
      <w:r w:rsidRPr="00AF3219">
        <w:rPr>
          <w:rFonts w:ascii="Verdana" w:eastAsia="Arial" w:hAnsi="Verdana" w:cs="Arial"/>
          <w:b/>
          <w:noProof/>
          <w:sz w:val="32"/>
          <w:szCs w:val="32"/>
        </w:rPr>
        <w:drawing>
          <wp:anchor distT="0" distB="0" distL="114300" distR="114300" simplePos="0" relativeHeight="251658240" behindDoc="1" locked="0" layoutInCell="1" allowOverlap="1" wp14:anchorId="58CC4CBA" wp14:editId="7866CF85">
            <wp:simplePos x="0" y="0"/>
            <wp:positionH relativeFrom="column">
              <wp:posOffset>6146800</wp:posOffset>
            </wp:positionH>
            <wp:positionV relativeFrom="paragraph">
              <wp:posOffset>-285496</wp:posOffset>
            </wp:positionV>
            <wp:extent cx="725487" cy="722439"/>
            <wp:effectExtent l="0" t="0" r="0" b="1905"/>
            <wp:wrapNone/>
            <wp:docPr id="147390203" name="Picture 1" descr="A logo with a triangle shaped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0203" name="Picture 1" descr="A logo with a triangle shaped design&#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5487" cy="722439"/>
                    </a:xfrm>
                    <a:prstGeom prst="rect">
                      <a:avLst/>
                    </a:prstGeom>
                  </pic:spPr>
                </pic:pic>
              </a:graphicData>
            </a:graphic>
          </wp:anchor>
        </w:drawing>
      </w:r>
    </w:p>
    <w:p w14:paraId="539F7E80" w14:textId="77777777" w:rsidR="00D11185" w:rsidRDefault="00D11185" w:rsidP="00D11185">
      <w:pPr>
        <w:pBdr>
          <w:top w:val="nil"/>
          <w:left w:val="nil"/>
          <w:bottom w:val="nil"/>
          <w:right w:val="nil"/>
          <w:between w:val="nil"/>
        </w:pBdr>
        <w:spacing w:after="0" w:line="240" w:lineRule="auto"/>
        <w:jc w:val="center"/>
        <w:rPr>
          <w:rFonts w:ascii="Verdana" w:eastAsia="Arial" w:hAnsi="Verdana" w:cs="Arial"/>
          <w:b/>
          <w:bCs/>
          <w:sz w:val="36"/>
          <w:szCs w:val="36"/>
        </w:rPr>
      </w:pPr>
    </w:p>
    <w:p w14:paraId="5E6A02C7" w14:textId="08B2EFA0" w:rsidR="00DB53EC" w:rsidRPr="00AF3219" w:rsidRDefault="00AD4B0B" w:rsidP="00D11185">
      <w:pPr>
        <w:pBdr>
          <w:top w:val="nil"/>
          <w:left w:val="nil"/>
          <w:bottom w:val="nil"/>
          <w:right w:val="nil"/>
          <w:between w:val="nil"/>
        </w:pBdr>
        <w:spacing w:after="0" w:line="240" w:lineRule="auto"/>
        <w:jc w:val="center"/>
        <w:rPr>
          <w:rFonts w:ascii="Verdana" w:eastAsia="Arial" w:hAnsi="Verdana" w:cs="Arial"/>
          <w:b/>
          <w:sz w:val="36"/>
          <w:szCs w:val="36"/>
        </w:rPr>
      </w:pPr>
      <w:r w:rsidRPr="00AF3219">
        <w:rPr>
          <w:rFonts w:ascii="Verdana" w:eastAsia="Arial" w:hAnsi="Verdana" w:cs="Arial"/>
          <w:b/>
          <w:bCs/>
          <w:sz w:val="36"/>
          <w:szCs w:val="36"/>
        </w:rPr>
        <w:t>Trust</w:t>
      </w:r>
      <w:r w:rsidR="00C641BA" w:rsidRPr="00AF3219">
        <w:rPr>
          <w:rFonts w:ascii="Verdana" w:eastAsia="Arial" w:hAnsi="Verdana" w:cs="Arial"/>
          <w:b/>
          <w:bCs/>
          <w:sz w:val="36"/>
          <w:szCs w:val="36"/>
        </w:rPr>
        <w:t>ee</w:t>
      </w:r>
      <w:r w:rsidR="00B561BD" w:rsidRPr="00AF3219">
        <w:rPr>
          <w:rFonts w:ascii="Verdana" w:eastAsia="Arial" w:hAnsi="Verdana" w:cs="Arial"/>
          <w:b/>
          <w:bCs/>
          <w:sz w:val="36"/>
          <w:szCs w:val="36"/>
        </w:rPr>
        <w:t xml:space="preserve"> </w:t>
      </w:r>
      <w:r w:rsidR="00DB53EC" w:rsidRPr="00AF3219">
        <w:rPr>
          <w:rFonts w:ascii="Verdana" w:eastAsia="Arial" w:hAnsi="Verdana" w:cs="Arial"/>
          <w:b/>
          <w:sz w:val="36"/>
          <w:szCs w:val="36"/>
        </w:rPr>
        <w:t>– Role Description</w:t>
      </w:r>
    </w:p>
    <w:p w14:paraId="7DD63383" w14:textId="77777777" w:rsidR="00C641BA" w:rsidRPr="00AF3219" w:rsidRDefault="00C641BA" w:rsidP="00DB53EC">
      <w:pPr>
        <w:pBdr>
          <w:top w:val="nil"/>
          <w:left w:val="nil"/>
          <w:bottom w:val="nil"/>
          <w:right w:val="nil"/>
          <w:between w:val="nil"/>
        </w:pBdr>
        <w:spacing w:after="0" w:line="240" w:lineRule="auto"/>
        <w:rPr>
          <w:rFonts w:ascii="Verdana" w:eastAsia="Arial" w:hAnsi="Verdana" w:cs="Arial"/>
          <w:sz w:val="24"/>
          <w:szCs w:val="24"/>
        </w:rPr>
      </w:pPr>
    </w:p>
    <w:p w14:paraId="2E9896E6" w14:textId="77777777" w:rsidR="00136A76" w:rsidRPr="00136A76" w:rsidRDefault="00136A76" w:rsidP="00136A76">
      <w:pPr>
        <w:pBdr>
          <w:top w:val="nil"/>
          <w:left w:val="nil"/>
          <w:bottom w:val="nil"/>
          <w:right w:val="nil"/>
          <w:between w:val="nil"/>
        </w:pBdr>
        <w:spacing w:after="0" w:line="240" w:lineRule="auto"/>
        <w:rPr>
          <w:rFonts w:ascii="Verdana" w:eastAsia="Arial" w:hAnsi="Verdana" w:cs="Arial"/>
          <w:sz w:val="24"/>
          <w:szCs w:val="24"/>
        </w:rPr>
      </w:pPr>
      <w:r w:rsidRPr="00136A76">
        <w:rPr>
          <w:rFonts w:ascii="Verdana" w:eastAsia="Arial" w:hAnsi="Verdana" w:cs="Arial"/>
          <w:sz w:val="24"/>
          <w:szCs w:val="24"/>
        </w:rPr>
        <w:t>Home4U Cardiff is a small, grassroots charity supporting people seeking asylum who have no recourse to public funds. Our trustees are at the heart of what we do. We don’t expect trustees to manage day-to-day work, but we do rely on their advice, support, and experience to help shape our charity and make sure we keep doing the right things for the people we support.</w:t>
      </w:r>
    </w:p>
    <w:p w14:paraId="2EE1C940" w14:textId="77777777" w:rsidR="00136A76" w:rsidRPr="00136A76" w:rsidRDefault="00136A76" w:rsidP="00136A76">
      <w:pPr>
        <w:pBdr>
          <w:top w:val="nil"/>
          <w:left w:val="nil"/>
          <w:bottom w:val="nil"/>
          <w:right w:val="nil"/>
          <w:between w:val="nil"/>
        </w:pBdr>
        <w:spacing w:after="0" w:line="240" w:lineRule="auto"/>
        <w:rPr>
          <w:rFonts w:ascii="Verdana" w:eastAsia="Arial" w:hAnsi="Verdana" w:cs="Arial"/>
          <w:sz w:val="24"/>
          <w:szCs w:val="24"/>
        </w:rPr>
      </w:pPr>
    </w:p>
    <w:p w14:paraId="22A446D5" w14:textId="35F0F7FF" w:rsidR="00C641BA" w:rsidRDefault="00136A76" w:rsidP="00136A76">
      <w:pPr>
        <w:pBdr>
          <w:top w:val="nil"/>
          <w:left w:val="nil"/>
          <w:bottom w:val="nil"/>
          <w:right w:val="nil"/>
          <w:between w:val="nil"/>
        </w:pBdr>
        <w:spacing w:after="0" w:line="240" w:lineRule="auto"/>
        <w:rPr>
          <w:rFonts w:ascii="Verdana" w:eastAsia="Arial" w:hAnsi="Verdana" w:cs="Arial"/>
          <w:sz w:val="24"/>
          <w:szCs w:val="24"/>
        </w:rPr>
      </w:pPr>
      <w:r w:rsidRPr="00136A76">
        <w:rPr>
          <w:rFonts w:ascii="Verdana" w:eastAsia="Arial" w:hAnsi="Verdana" w:cs="Arial"/>
          <w:sz w:val="24"/>
          <w:szCs w:val="24"/>
        </w:rPr>
        <w:t>Because we’re small, trustees sometimes get more involved than in bigger charities. Your contribution</w:t>
      </w:r>
      <w:r>
        <w:rPr>
          <w:rFonts w:ascii="Verdana" w:eastAsia="Arial" w:hAnsi="Verdana" w:cs="Arial"/>
          <w:sz w:val="24"/>
          <w:szCs w:val="24"/>
        </w:rPr>
        <w:t xml:space="preserve"> </w:t>
      </w:r>
      <w:r w:rsidRPr="00136A76">
        <w:rPr>
          <w:rFonts w:ascii="Verdana" w:eastAsia="Arial" w:hAnsi="Verdana" w:cs="Arial"/>
          <w:sz w:val="24"/>
          <w:szCs w:val="24"/>
        </w:rPr>
        <w:t>whether offering guidance, sharing skills, or helping with a project</w:t>
      </w:r>
      <w:r>
        <w:rPr>
          <w:rFonts w:ascii="Verdana" w:eastAsia="Arial" w:hAnsi="Verdana" w:cs="Arial"/>
          <w:sz w:val="24"/>
          <w:szCs w:val="24"/>
        </w:rPr>
        <w:t xml:space="preserve"> </w:t>
      </w:r>
      <w:r w:rsidRPr="00136A76">
        <w:rPr>
          <w:rFonts w:ascii="Verdana" w:eastAsia="Arial" w:hAnsi="Verdana" w:cs="Arial"/>
          <w:sz w:val="24"/>
          <w:szCs w:val="24"/>
        </w:rPr>
        <w:t>can make a real difference.</w:t>
      </w:r>
    </w:p>
    <w:p w14:paraId="486A7FF2" w14:textId="77777777" w:rsidR="00136A76" w:rsidRPr="00AF3219" w:rsidRDefault="00136A76" w:rsidP="00136A76">
      <w:pPr>
        <w:pBdr>
          <w:top w:val="nil"/>
          <w:left w:val="nil"/>
          <w:bottom w:val="nil"/>
          <w:right w:val="nil"/>
          <w:between w:val="nil"/>
        </w:pBdr>
        <w:spacing w:after="0" w:line="240" w:lineRule="auto"/>
        <w:rPr>
          <w:rFonts w:ascii="Verdana" w:eastAsia="Arial" w:hAnsi="Verdana" w:cs="Arial"/>
          <w:sz w:val="24"/>
          <w:szCs w:val="24"/>
        </w:rPr>
      </w:pPr>
    </w:p>
    <w:p w14:paraId="51E1384D" w14:textId="1951A92D" w:rsidR="00C641BA" w:rsidRPr="00AF3219" w:rsidRDefault="00C641BA" w:rsidP="00DB53EC">
      <w:pPr>
        <w:pBdr>
          <w:top w:val="nil"/>
          <w:left w:val="nil"/>
          <w:bottom w:val="nil"/>
          <w:right w:val="nil"/>
          <w:between w:val="nil"/>
        </w:pBdr>
        <w:spacing w:after="0" w:line="240" w:lineRule="auto"/>
        <w:rPr>
          <w:rFonts w:ascii="Verdana" w:eastAsia="Arial" w:hAnsi="Verdana" w:cs="Arial"/>
          <w:b/>
          <w:bCs/>
          <w:sz w:val="24"/>
          <w:szCs w:val="24"/>
        </w:rPr>
      </w:pPr>
      <w:r w:rsidRPr="00AF3219">
        <w:rPr>
          <w:rFonts w:ascii="Verdana" w:eastAsia="Arial" w:hAnsi="Verdana" w:cs="Arial"/>
          <w:b/>
          <w:bCs/>
          <w:sz w:val="24"/>
          <w:szCs w:val="24"/>
        </w:rPr>
        <w:t>Duties:</w:t>
      </w:r>
    </w:p>
    <w:p w14:paraId="6CD3E79B" w14:textId="1869115C" w:rsidR="00DB53EC" w:rsidRPr="00AF3219" w:rsidRDefault="00DB53EC" w:rsidP="00DB53EC">
      <w:pPr>
        <w:pBdr>
          <w:top w:val="nil"/>
          <w:left w:val="nil"/>
          <w:bottom w:val="nil"/>
          <w:right w:val="nil"/>
          <w:between w:val="nil"/>
        </w:pBdr>
        <w:spacing w:after="0" w:line="240" w:lineRule="auto"/>
        <w:rPr>
          <w:rFonts w:ascii="Verdana" w:eastAsia="Arial" w:hAnsi="Verdana" w:cs="Arial"/>
          <w:b/>
          <w:bCs/>
          <w:sz w:val="24"/>
          <w:szCs w:val="24"/>
        </w:rPr>
      </w:pPr>
    </w:p>
    <w:p w14:paraId="48138E49" w14:textId="7728D7B3" w:rsidR="00C24A41" w:rsidRPr="00C24A41"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Help shape the charity’s purpose, vision, and goals.</w:t>
      </w:r>
    </w:p>
    <w:p w14:paraId="72FCF14A" w14:textId="4461BFD1" w:rsidR="00C24A41" w:rsidRPr="00C24A41"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Contribute to developing and delivering our strategy, making sure it reflects our values and the realities of a small, grassroots organisation.</w:t>
      </w:r>
    </w:p>
    <w:p w14:paraId="5A0045EA" w14:textId="6EA4E86C" w:rsidR="00C24A41" w:rsidRPr="00C24A41"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Oversee budgets and financial plans, ensuring we use our resources wisely.</w:t>
      </w:r>
    </w:p>
    <w:p w14:paraId="70110A28" w14:textId="09102CD2" w:rsidR="00C24A41" w:rsidRPr="00C24A41"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Review and approve financial statements.</w:t>
      </w:r>
    </w:p>
    <w:p w14:paraId="49B1679D" w14:textId="21511EDF" w:rsidR="00C24A41" w:rsidRPr="00C24A41"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Identify and help manage key risks to the charity.</w:t>
      </w:r>
    </w:p>
    <w:p w14:paraId="0CA97A29" w14:textId="475D3F63" w:rsidR="00C24A41" w:rsidRPr="00C24A41"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Support the Charity Manager in running the organisation and achieving its aims.</w:t>
      </w:r>
    </w:p>
    <w:p w14:paraId="55A75358" w14:textId="6FB64981" w:rsidR="00C24A41" w:rsidRPr="00C24A41"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Take part in regular reviews of how the charity is run and suggest improvements.</w:t>
      </w:r>
    </w:p>
    <w:p w14:paraId="06CF24AD" w14:textId="11F561F8" w:rsidR="00C24A41" w:rsidRPr="00C24A41"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Attend board meetings prepared and ready to contribute to discussions.</w:t>
      </w:r>
    </w:p>
    <w:p w14:paraId="57073B17" w14:textId="55A92804" w:rsidR="00C24A41" w:rsidRPr="00C24A41"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Act independently and responsibly in the charity’s best interests.</w:t>
      </w:r>
    </w:p>
    <w:p w14:paraId="0BEE9A0E" w14:textId="46F1D8AC" w:rsidR="00C24A41" w:rsidRPr="00C24A41"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Help promote the charity’s work, using your skills, knowledge, and contacts to increase our reach and impact.</w:t>
      </w:r>
    </w:p>
    <w:p w14:paraId="0DE78B15" w14:textId="4B31CE9F" w:rsidR="00C24A41" w:rsidRPr="00C24A41"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Keep up to date with what’s happening on the ground by engaging with staff, volunteers, and the people we support when possible.</w:t>
      </w:r>
    </w:p>
    <w:p w14:paraId="5CCFA5D5" w14:textId="4AE79E37" w:rsidR="00C24A41" w:rsidRPr="00C24A41"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Safeguard the charity’s good name and reputation.</w:t>
      </w:r>
    </w:p>
    <w:p w14:paraId="40186739" w14:textId="2519B5D8" w:rsidR="00273F98" w:rsidRDefault="00C24A41" w:rsidP="00C24A41">
      <w:pPr>
        <w:pStyle w:val="ListParagraph"/>
        <w:numPr>
          <w:ilvl w:val="0"/>
          <w:numId w:val="6"/>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Commit to the charity’s values and mission, putting the people we support at the centre of everything.</w:t>
      </w:r>
    </w:p>
    <w:p w14:paraId="1A590F8E" w14:textId="77777777" w:rsidR="00C24A41" w:rsidRDefault="00C24A41" w:rsidP="00C24A41">
      <w:pPr>
        <w:pBdr>
          <w:top w:val="nil"/>
          <w:left w:val="nil"/>
          <w:bottom w:val="nil"/>
          <w:right w:val="nil"/>
          <w:between w:val="nil"/>
        </w:pBdr>
        <w:spacing w:after="0" w:line="240" w:lineRule="auto"/>
        <w:ind w:left="360"/>
        <w:rPr>
          <w:rFonts w:ascii="Verdana" w:eastAsia="Arial" w:hAnsi="Verdana" w:cs="Arial"/>
          <w:sz w:val="24"/>
          <w:szCs w:val="24"/>
        </w:rPr>
      </w:pPr>
    </w:p>
    <w:p w14:paraId="291CE3A1" w14:textId="77777777" w:rsidR="00C24A41" w:rsidRPr="00C24A41" w:rsidRDefault="00C24A41" w:rsidP="00C24A41">
      <w:pPr>
        <w:pBdr>
          <w:top w:val="nil"/>
          <w:left w:val="nil"/>
          <w:bottom w:val="nil"/>
          <w:right w:val="nil"/>
          <w:between w:val="nil"/>
        </w:pBdr>
        <w:spacing w:after="0" w:line="240" w:lineRule="auto"/>
        <w:ind w:left="360"/>
        <w:rPr>
          <w:rFonts w:ascii="Verdana" w:eastAsia="Arial" w:hAnsi="Verdana" w:cs="Arial"/>
          <w:b/>
          <w:bCs/>
          <w:sz w:val="24"/>
          <w:szCs w:val="24"/>
        </w:rPr>
      </w:pPr>
      <w:r w:rsidRPr="00C24A41">
        <w:rPr>
          <w:rFonts w:ascii="Verdana" w:eastAsia="Arial" w:hAnsi="Verdana" w:cs="Arial"/>
          <w:b/>
          <w:bCs/>
          <w:sz w:val="24"/>
          <w:szCs w:val="24"/>
        </w:rPr>
        <w:t>Hands-on ways trustees may contribute</w:t>
      </w:r>
    </w:p>
    <w:p w14:paraId="54554DE3" w14:textId="77777777" w:rsidR="00C24A41" w:rsidRPr="00C24A41" w:rsidRDefault="00C24A41" w:rsidP="00C24A41">
      <w:pPr>
        <w:pBdr>
          <w:top w:val="nil"/>
          <w:left w:val="nil"/>
          <w:bottom w:val="nil"/>
          <w:right w:val="nil"/>
          <w:between w:val="nil"/>
        </w:pBdr>
        <w:spacing w:after="0" w:line="240" w:lineRule="auto"/>
        <w:ind w:left="360"/>
        <w:rPr>
          <w:rFonts w:ascii="Verdana" w:eastAsia="Arial" w:hAnsi="Verdana" w:cs="Arial"/>
          <w:sz w:val="24"/>
          <w:szCs w:val="24"/>
        </w:rPr>
      </w:pPr>
    </w:p>
    <w:p w14:paraId="6799D25B" w14:textId="77777777" w:rsidR="00C24A41" w:rsidRPr="00FE215E" w:rsidRDefault="00C24A41" w:rsidP="00FE215E">
      <w:pPr>
        <w:pBdr>
          <w:top w:val="nil"/>
          <w:left w:val="nil"/>
          <w:bottom w:val="nil"/>
          <w:right w:val="nil"/>
          <w:between w:val="nil"/>
        </w:pBdr>
        <w:spacing w:after="0" w:line="240" w:lineRule="auto"/>
        <w:rPr>
          <w:rFonts w:ascii="Verdana" w:eastAsia="Arial" w:hAnsi="Verdana" w:cs="Arial"/>
          <w:sz w:val="24"/>
          <w:szCs w:val="24"/>
        </w:rPr>
      </w:pPr>
      <w:r w:rsidRPr="00FE215E">
        <w:rPr>
          <w:rFonts w:ascii="Verdana" w:eastAsia="Arial" w:hAnsi="Verdana" w:cs="Arial"/>
          <w:sz w:val="24"/>
          <w:szCs w:val="24"/>
        </w:rPr>
        <w:t>Because we are a small charity, trustees sometimes do more than traditional board duties. This could include:</w:t>
      </w:r>
    </w:p>
    <w:p w14:paraId="1452097C" w14:textId="77777777" w:rsidR="00FE215E" w:rsidRDefault="00FE215E" w:rsidP="00C24A41">
      <w:pPr>
        <w:pStyle w:val="ListParagraph"/>
        <w:numPr>
          <w:ilvl w:val="0"/>
          <w:numId w:val="11"/>
        </w:numPr>
        <w:pBdr>
          <w:top w:val="nil"/>
          <w:left w:val="nil"/>
          <w:bottom w:val="nil"/>
          <w:right w:val="nil"/>
          <w:between w:val="nil"/>
        </w:pBdr>
        <w:spacing w:after="0" w:line="240" w:lineRule="auto"/>
        <w:rPr>
          <w:rFonts w:ascii="Verdana" w:eastAsia="Arial" w:hAnsi="Verdana" w:cs="Arial"/>
          <w:sz w:val="24"/>
          <w:szCs w:val="24"/>
        </w:rPr>
      </w:pPr>
      <w:r w:rsidRPr="00FE215E">
        <w:rPr>
          <w:rFonts w:ascii="Verdana" w:eastAsia="Arial" w:hAnsi="Verdana" w:cs="Arial"/>
          <w:sz w:val="24"/>
          <w:szCs w:val="24"/>
        </w:rPr>
        <w:t>Supporting committees, working groups, or small projects.</w:t>
      </w:r>
      <w:r w:rsidRPr="00FE215E">
        <w:rPr>
          <w:rFonts w:ascii="Verdana" w:eastAsia="Arial" w:hAnsi="Verdana" w:cs="Arial"/>
          <w:sz w:val="24"/>
          <w:szCs w:val="24"/>
        </w:rPr>
        <w:t xml:space="preserve"> </w:t>
      </w:r>
    </w:p>
    <w:p w14:paraId="7C9DE254" w14:textId="2FB02A43" w:rsidR="00C24A41" w:rsidRPr="00C24A41" w:rsidRDefault="00C24A41" w:rsidP="00C24A41">
      <w:pPr>
        <w:pStyle w:val="ListParagraph"/>
        <w:numPr>
          <w:ilvl w:val="0"/>
          <w:numId w:val="11"/>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Helping with fundraising by introducing potential donors or reviewing grant applications.</w:t>
      </w:r>
    </w:p>
    <w:p w14:paraId="45D5F12C" w14:textId="77777777" w:rsidR="00C24A41" w:rsidRPr="00C24A41" w:rsidRDefault="00C24A41" w:rsidP="00C24A41">
      <w:pPr>
        <w:pStyle w:val="ListParagraph"/>
        <w:numPr>
          <w:ilvl w:val="0"/>
          <w:numId w:val="11"/>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Offering practical advice or mentoring to staff or volunteers based on your skills and experience.</w:t>
      </w:r>
    </w:p>
    <w:p w14:paraId="6D81B873" w14:textId="77777777" w:rsidR="00C24A41" w:rsidRPr="00C24A41" w:rsidRDefault="00C24A41" w:rsidP="00C24A41">
      <w:pPr>
        <w:pStyle w:val="ListParagraph"/>
        <w:numPr>
          <w:ilvl w:val="0"/>
          <w:numId w:val="11"/>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Supporting small projects, pilots, or community initiatives.</w:t>
      </w:r>
    </w:p>
    <w:p w14:paraId="74E16C8F" w14:textId="77777777" w:rsidR="00C24A41" w:rsidRPr="00C24A41" w:rsidRDefault="00C24A41" w:rsidP="00C24A41">
      <w:pPr>
        <w:pStyle w:val="ListParagraph"/>
        <w:numPr>
          <w:ilvl w:val="0"/>
          <w:numId w:val="11"/>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Representing the charity at events or in meetings with external partners.</w:t>
      </w:r>
    </w:p>
    <w:p w14:paraId="555831E2" w14:textId="77777777" w:rsidR="00C24A41" w:rsidRPr="00C24A41" w:rsidRDefault="00C24A41" w:rsidP="00C24A41">
      <w:pPr>
        <w:pStyle w:val="ListParagraph"/>
        <w:numPr>
          <w:ilvl w:val="0"/>
          <w:numId w:val="11"/>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Contributing to policy or procedure development to make them realistic and workable.</w:t>
      </w:r>
    </w:p>
    <w:p w14:paraId="16BF0EBC" w14:textId="77777777" w:rsidR="00C24A41" w:rsidRPr="00C24A41" w:rsidRDefault="00C24A41" w:rsidP="00C24A41">
      <w:pPr>
        <w:pStyle w:val="ListParagraph"/>
        <w:numPr>
          <w:ilvl w:val="0"/>
          <w:numId w:val="11"/>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Helping with communications, such as reviewing newsletters, social media, or key messages.</w:t>
      </w:r>
    </w:p>
    <w:p w14:paraId="4D5831B6" w14:textId="689D3A42" w:rsidR="00C24A41" w:rsidRPr="00C24A41" w:rsidRDefault="00C24A41" w:rsidP="00C24A41">
      <w:pPr>
        <w:pStyle w:val="ListParagraph"/>
        <w:numPr>
          <w:ilvl w:val="0"/>
          <w:numId w:val="11"/>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lastRenderedPageBreak/>
        <w:t>Offering insight or guidance on risk, safeguarding, or compliance in practical terms.</w:t>
      </w:r>
    </w:p>
    <w:p w14:paraId="0ACD6ECC" w14:textId="77777777" w:rsidR="00C641BA" w:rsidRPr="00AF3219" w:rsidRDefault="00C641BA" w:rsidP="00DB53EC">
      <w:pPr>
        <w:pBdr>
          <w:top w:val="nil"/>
          <w:left w:val="nil"/>
          <w:bottom w:val="nil"/>
          <w:right w:val="nil"/>
          <w:between w:val="nil"/>
        </w:pBdr>
        <w:spacing w:after="0" w:line="240" w:lineRule="auto"/>
        <w:rPr>
          <w:rFonts w:ascii="Verdana" w:eastAsia="Arial" w:hAnsi="Verdana" w:cs="Arial"/>
          <w:sz w:val="24"/>
          <w:szCs w:val="24"/>
        </w:rPr>
      </w:pPr>
    </w:p>
    <w:p w14:paraId="7A6BF3BD" w14:textId="77777777" w:rsidR="00C24A41" w:rsidRPr="00C24A41" w:rsidRDefault="00C24A41" w:rsidP="00C24A41">
      <w:pPr>
        <w:pBdr>
          <w:top w:val="nil"/>
          <w:left w:val="nil"/>
          <w:bottom w:val="nil"/>
          <w:right w:val="nil"/>
          <w:between w:val="nil"/>
        </w:pBdr>
        <w:spacing w:after="0" w:line="240" w:lineRule="auto"/>
        <w:rPr>
          <w:rFonts w:ascii="Verdana" w:eastAsia="Arial" w:hAnsi="Verdana" w:cs="Arial"/>
          <w:b/>
          <w:bCs/>
          <w:sz w:val="24"/>
          <w:szCs w:val="24"/>
        </w:rPr>
      </w:pPr>
      <w:r w:rsidRPr="00C24A41">
        <w:rPr>
          <w:rFonts w:ascii="Verdana" w:eastAsia="Arial" w:hAnsi="Verdana" w:cs="Arial"/>
          <w:b/>
          <w:bCs/>
          <w:sz w:val="24"/>
          <w:szCs w:val="24"/>
        </w:rPr>
        <w:t>Who we’re looking for</w:t>
      </w:r>
    </w:p>
    <w:p w14:paraId="1A7281AA" w14:textId="77777777" w:rsidR="00C24A41" w:rsidRPr="00C24A41" w:rsidRDefault="00C24A41" w:rsidP="00C24A41">
      <w:p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We want people who:</w:t>
      </w:r>
    </w:p>
    <w:p w14:paraId="35E50EBB" w14:textId="77777777" w:rsidR="00C24A41" w:rsidRPr="00C24A41" w:rsidRDefault="00C24A41" w:rsidP="00C24A41">
      <w:pPr>
        <w:pStyle w:val="ListParagraph"/>
        <w:numPr>
          <w:ilvl w:val="0"/>
          <w:numId w:val="14"/>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Bring energy, enthusiasm, and commitment</w:t>
      </w:r>
    </w:p>
    <w:p w14:paraId="2F72E9B6" w14:textId="77777777" w:rsidR="00C24A41" w:rsidRPr="00C24A41" w:rsidRDefault="00C24A41" w:rsidP="00C24A41">
      <w:pPr>
        <w:pStyle w:val="ListParagraph"/>
        <w:numPr>
          <w:ilvl w:val="0"/>
          <w:numId w:val="14"/>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Are happy to roll up their sleeves and help in practical ways</w:t>
      </w:r>
    </w:p>
    <w:p w14:paraId="667CB36C" w14:textId="77777777" w:rsidR="00C24A41" w:rsidRPr="00C24A41" w:rsidRDefault="00C24A41" w:rsidP="00C24A41">
      <w:pPr>
        <w:pStyle w:val="ListParagraph"/>
        <w:numPr>
          <w:ilvl w:val="0"/>
          <w:numId w:val="14"/>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Can think creatively and strategically</w:t>
      </w:r>
    </w:p>
    <w:p w14:paraId="58FC1AF0" w14:textId="77777777" w:rsidR="00C24A41" w:rsidRPr="00C24A41" w:rsidRDefault="00C24A41" w:rsidP="00C24A41">
      <w:pPr>
        <w:pStyle w:val="ListParagraph"/>
        <w:numPr>
          <w:ilvl w:val="0"/>
          <w:numId w:val="14"/>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Communicate clearly and participate actively</w:t>
      </w:r>
    </w:p>
    <w:p w14:paraId="5AA247D2" w14:textId="77777777" w:rsidR="00C24A41" w:rsidRPr="00C24A41" w:rsidRDefault="00C24A41" w:rsidP="00C24A41">
      <w:pPr>
        <w:pStyle w:val="ListParagraph"/>
        <w:numPr>
          <w:ilvl w:val="0"/>
          <w:numId w:val="14"/>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Care about equity, diversity, and inclusion</w:t>
      </w:r>
    </w:p>
    <w:p w14:paraId="1EAA2CF1" w14:textId="77777777" w:rsidR="00C24A41" w:rsidRPr="00C24A41" w:rsidRDefault="00C24A41" w:rsidP="00C24A41">
      <w:pPr>
        <w:pStyle w:val="ListParagraph"/>
        <w:numPr>
          <w:ilvl w:val="0"/>
          <w:numId w:val="14"/>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Believe in what we do and want to make a difference</w:t>
      </w:r>
    </w:p>
    <w:p w14:paraId="018AD160" w14:textId="77777777" w:rsidR="00C24A41" w:rsidRPr="00C24A41" w:rsidRDefault="00C24A41" w:rsidP="00C24A41">
      <w:pPr>
        <w:pStyle w:val="ListParagraph"/>
        <w:numPr>
          <w:ilvl w:val="0"/>
          <w:numId w:val="14"/>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Are willing to commit to attending meetings and getting involved when needed</w:t>
      </w:r>
    </w:p>
    <w:p w14:paraId="07762025" w14:textId="77777777" w:rsidR="00C24A41" w:rsidRDefault="00C24A41" w:rsidP="00C24A41">
      <w:pPr>
        <w:pBdr>
          <w:top w:val="nil"/>
          <w:left w:val="nil"/>
          <w:bottom w:val="nil"/>
          <w:right w:val="nil"/>
          <w:between w:val="nil"/>
        </w:pBdr>
        <w:spacing w:after="0" w:line="240" w:lineRule="auto"/>
        <w:rPr>
          <w:rFonts w:ascii="Verdana" w:eastAsia="Arial" w:hAnsi="Verdana" w:cs="Arial"/>
          <w:sz w:val="24"/>
          <w:szCs w:val="24"/>
        </w:rPr>
      </w:pPr>
    </w:p>
    <w:p w14:paraId="458F0FB7" w14:textId="031CEB28" w:rsidR="00C24A41" w:rsidRPr="00C24A41" w:rsidRDefault="00C24A41" w:rsidP="00C24A41">
      <w:pPr>
        <w:pBdr>
          <w:top w:val="nil"/>
          <w:left w:val="nil"/>
          <w:bottom w:val="nil"/>
          <w:right w:val="nil"/>
          <w:between w:val="nil"/>
        </w:pBdr>
        <w:spacing w:after="0" w:line="240" w:lineRule="auto"/>
        <w:rPr>
          <w:rFonts w:ascii="Verdana" w:eastAsia="Arial" w:hAnsi="Verdana" w:cs="Arial"/>
          <w:b/>
          <w:bCs/>
          <w:sz w:val="24"/>
          <w:szCs w:val="24"/>
        </w:rPr>
      </w:pPr>
      <w:r w:rsidRPr="00C24A41">
        <w:rPr>
          <w:rFonts w:ascii="Verdana" w:eastAsia="Arial" w:hAnsi="Verdana" w:cs="Arial"/>
          <w:b/>
          <w:bCs/>
          <w:sz w:val="24"/>
          <w:szCs w:val="24"/>
        </w:rPr>
        <w:t>Desirable but not essential</w:t>
      </w:r>
    </w:p>
    <w:p w14:paraId="1C5AB008" w14:textId="77777777" w:rsidR="00C24A41" w:rsidRPr="00C24A41" w:rsidRDefault="00C24A41" w:rsidP="00C24A41">
      <w:pPr>
        <w:pStyle w:val="ListParagraph"/>
        <w:numPr>
          <w:ilvl w:val="0"/>
          <w:numId w:val="14"/>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Speak Welsh or a community language</w:t>
      </w:r>
    </w:p>
    <w:p w14:paraId="5E1FEBF6" w14:textId="77777777" w:rsidR="00C24A41" w:rsidRPr="00C24A41" w:rsidRDefault="00C24A41" w:rsidP="00C24A41">
      <w:pPr>
        <w:pStyle w:val="ListParagraph"/>
        <w:numPr>
          <w:ilvl w:val="0"/>
          <w:numId w:val="14"/>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Have personal or professional experience as a refugee or person seeking asylum</w:t>
      </w:r>
    </w:p>
    <w:p w14:paraId="09AC1A08" w14:textId="77777777" w:rsidR="00C24A41" w:rsidRPr="00C24A41" w:rsidRDefault="00C24A41" w:rsidP="00C24A41">
      <w:pPr>
        <w:pStyle w:val="ListParagraph"/>
        <w:numPr>
          <w:ilvl w:val="0"/>
          <w:numId w:val="14"/>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Know about refugee and asylum policy in Wales or the UK</w:t>
      </w:r>
    </w:p>
    <w:p w14:paraId="15950989" w14:textId="77777777" w:rsidR="00C24A41" w:rsidRPr="00C24A41" w:rsidRDefault="00C24A41" w:rsidP="00C24A41">
      <w:pPr>
        <w:pBdr>
          <w:top w:val="nil"/>
          <w:left w:val="nil"/>
          <w:bottom w:val="nil"/>
          <w:right w:val="nil"/>
          <w:between w:val="nil"/>
        </w:pBdr>
        <w:spacing w:after="0" w:line="240" w:lineRule="auto"/>
        <w:rPr>
          <w:rFonts w:ascii="Verdana" w:eastAsia="Arial" w:hAnsi="Verdana" w:cs="Arial"/>
          <w:sz w:val="24"/>
          <w:szCs w:val="24"/>
        </w:rPr>
      </w:pPr>
    </w:p>
    <w:p w14:paraId="2A6F5A55" w14:textId="77777777" w:rsidR="00C24A41" w:rsidRPr="00C24A41" w:rsidRDefault="00C24A41" w:rsidP="00C24A41">
      <w:pPr>
        <w:pBdr>
          <w:top w:val="nil"/>
          <w:left w:val="nil"/>
          <w:bottom w:val="nil"/>
          <w:right w:val="nil"/>
          <w:between w:val="nil"/>
        </w:pBdr>
        <w:spacing w:after="0" w:line="240" w:lineRule="auto"/>
        <w:rPr>
          <w:rFonts w:ascii="Verdana" w:eastAsia="Arial" w:hAnsi="Verdana" w:cs="Arial"/>
          <w:b/>
          <w:bCs/>
          <w:sz w:val="24"/>
          <w:szCs w:val="24"/>
        </w:rPr>
      </w:pPr>
      <w:r w:rsidRPr="00C24A41">
        <w:rPr>
          <w:rFonts w:ascii="Verdana" w:eastAsia="Arial" w:hAnsi="Verdana" w:cs="Arial"/>
          <w:b/>
          <w:bCs/>
          <w:sz w:val="24"/>
          <w:szCs w:val="24"/>
        </w:rPr>
        <w:t>Terms of appointment</w:t>
      </w:r>
    </w:p>
    <w:p w14:paraId="0CE935EA" w14:textId="77777777" w:rsidR="00C24A41" w:rsidRPr="00C24A41" w:rsidRDefault="00C24A41" w:rsidP="00C24A41">
      <w:pPr>
        <w:pStyle w:val="ListParagraph"/>
        <w:numPr>
          <w:ilvl w:val="0"/>
          <w:numId w:val="13"/>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Trustees serve a three-year term</w:t>
      </w:r>
    </w:p>
    <w:p w14:paraId="69C60CF9" w14:textId="77777777" w:rsidR="00C24A41" w:rsidRPr="00C24A41" w:rsidRDefault="00C24A41" w:rsidP="00C24A41">
      <w:pPr>
        <w:pStyle w:val="ListParagraph"/>
        <w:numPr>
          <w:ilvl w:val="0"/>
          <w:numId w:val="13"/>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This is a voluntary role; reasonable expenses will be reimbursed</w:t>
      </w:r>
    </w:p>
    <w:p w14:paraId="6DECAAC9" w14:textId="77777777" w:rsidR="00C24A41" w:rsidRPr="00C24A41" w:rsidRDefault="00C24A41" w:rsidP="00C24A41">
      <w:pPr>
        <w:pStyle w:val="ListParagraph"/>
        <w:numPr>
          <w:ilvl w:val="0"/>
          <w:numId w:val="13"/>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Attend 12 board meetings per year (2 hours each plus prep/reading)</w:t>
      </w:r>
    </w:p>
    <w:p w14:paraId="2B60C44D" w14:textId="77777777" w:rsidR="00C24A41" w:rsidRPr="00C24A41" w:rsidRDefault="00C24A41" w:rsidP="00C24A41">
      <w:pPr>
        <w:pStyle w:val="ListParagraph"/>
        <w:numPr>
          <w:ilvl w:val="0"/>
          <w:numId w:val="13"/>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Attend up to three strategy or training days per year</w:t>
      </w:r>
    </w:p>
    <w:p w14:paraId="3A578B60" w14:textId="6A020DA3" w:rsidR="00C24A41" w:rsidRPr="00C24A41" w:rsidRDefault="00FE215E" w:rsidP="00C24A41">
      <w:pPr>
        <w:pStyle w:val="ListParagraph"/>
        <w:numPr>
          <w:ilvl w:val="0"/>
          <w:numId w:val="13"/>
        </w:numPr>
        <w:pBdr>
          <w:top w:val="nil"/>
          <w:left w:val="nil"/>
          <w:bottom w:val="nil"/>
          <w:right w:val="nil"/>
          <w:between w:val="nil"/>
        </w:pBdr>
        <w:spacing w:after="0" w:line="240" w:lineRule="auto"/>
        <w:rPr>
          <w:rFonts w:ascii="Verdana" w:eastAsia="Arial" w:hAnsi="Verdana" w:cs="Arial"/>
          <w:sz w:val="24"/>
          <w:szCs w:val="24"/>
        </w:rPr>
      </w:pPr>
      <w:r w:rsidRPr="00FE215E">
        <w:rPr>
          <w:rFonts w:ascii="Verdana" w:eastAsia="Arial" w:hAnsi="Verdana" w:cs="Arial"/>
          <w:sz w:val="24"/>
          <w:szCs w:val="24"/>
        </w:rPr>
        <w:t>Roll up your sleeves and support committees, working groups, or small projects</w:t>
      </w:r>
    </w:p>
    <w:p w14:paraId="595541EB" w14:textId="77777777" w:rsidR="00C24A41" w:rsidRDefault="00C24A41" w:rsidP="00C24A41">
      <w:pPr>
        <w:pBdr>
          <w:top w:val="nil"/>
          <w:left w:val="nil"/>
          <w:bottom w:val="nil"/>
          <w:right w:val="nil"/>
          <w:between w:val="nil"/>
        </w:pBdr>
        <w:spacing w:after="0" w:line="240" w:lineRule="auto"/>
        <w:rPr>
          <w:rFonts w:ascii="Verdana" w:eastAsia="Arial" w:hAnsi="Verdana" w:cs="Arial"/>
          <w:sz w:val="24"/>
          <w:szCs w:val="24"/>
        </w:rPr>
      </w:pPr>
    </w:p>
    <w:p w14:paraId="4B8AADB4" w14:textId="4100DE19" w:rsidR="00C24A41" w:rsidRPr="00C24A41" w:rsidRDefault="00C24A41" w:rsidP="00C24A41">
      <w:pPr>
        <w:pBdr>
          <w:top w:val="nil"/>
          <w:left w:val="nil"/>
          <w:bottom w:val="nil"/>
          <w:right w:val="nil"/>
          <w:between w:val="nil"/>
        </w:pBdr>
        <w:spacing w:after="0" w:line="240" w:lineRule="auto"/>
        <w:rPr>
          <w:rFonts w:ascii="Verdana" w:eastAsia="Arial" w:hAnsi="Verdana" w:cs="Arial"/>
          <w:b/>
          <w:bCs/>
          <w:sz w:val="24"/>
          <w:szCs w:val="24"/>
        </w:rPr>
      </w:pPr>
      <w:r w:rsidRPr="00C24A41">
        <w:rPr>
          <w:rFonts w:ascii="Verdana" w:eastAsia="Arial" w:hAnsi="Verdana" w:cs="Arial"/>
          <w:b/>
          <w:bCs/>
          <w:sz w:val="24"/>
          <w:szCs w:val="24"/>
        </w:rPr>
        <w:t>Why become a trustee?</w:t>
      </w:r>
    </w:p>
    <w:p w14:paraId="2236A557" w14:textId="77777777" w:rsidR="00C24A41" w:rsidRPr="00C24A41" w:rsidRDefault="00C24A41" w:rsidP="00C24A41">
      <w:pPr>
        <w:pStyle w:val="ListParagraph"/>
        <w:numPr>
          <w:ilvl w:val="0"/>
          <w:numId w:val="12"/>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Make a real difference in the lives of people seeking asylum</w:t>
      </w:r>
    </w:p>
    <w:p w14:paraId="2571B101" w14:textId="77777777" w:rsidR="00C24A41" w:rsidRPr="00C24A41" w:rsidRDefault="00C24A41" w:rsidP="00C24A41">
      <w:pPr>
        <w:pStyle w:val="ListParagraph"/>
        <w:numPr>
          <w:ilvl w:val="0"/>
          <w:numId w:val="12"/>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Gain experience in charity governance and leadership</w:t>
      </w:r>
    </w:p>
    <w:p w14:paraId="15A04843" w14:textId="77777777" w:rsidR="00C24A41" w:rsidRPr="00C24A41" w:rsidRDefault="00C24A41" w:rsidP="00C24A41">
      <w:pPr>
        <w:pStyle w:val="ListParagraph"/>
        <w:numPr>
          <w:ilvl w:val="0"/>
          <w:numId w:val="12"/>
        </w:numPr>
        <w:pBdr>
          <w:top w:val="nil"/>
          <w:left w:val="nil"/>
          <w:bottom w:val="nil"/>
          <w:right w:val="nil"/>
          <w:between w:val="nil"/>
        </w:pBdr>
        <w:spacing w:after="0" w:line="240" w:lineRule="auto"/>
        <w:rPr>
          <w:rFonts w:ascii="Verdana" w:eastAsia="Arial" w:hAnsi="Verdana" w:cs="Arial"/>
          <w:sz w:val="24"/>
          <w:szCs w:val="24"/>
        </w:rPr>
      </w:pPr>
      <w:r w:rsidRPr="00C24A41">
        <w:rPr>
          <w:rFonts w:ascii="Verdana" w:eastAsia="Arial" w:hAnsi="Verdana" w:cs="Arial"/>
          <w:sz w:val="24"/>
          <w:szCs w:val="24"/>
        </w:rPr>
        <w:t>Learn, grow, and network in a small, supportive organisation</w:t>
      </w:r>
    </w:p>
    <w:p w14:paraId="417C3518" w14:textId="2357CD4E" w:rsidR="00AF3219" w:rsidRPr="00AF3219" w:rsidRDefault="00AF3219" w:rsidP="00C24A41">
      <w:pPr>
        <w:pBdr>
          <w:top w:val="nil"/>
          <w:left w:val="nil"/>
          <w:bottom w:val="nil"/>
          <w:right w:val="nil"/>
          <w:between w:val="nil"/>
        </w:pBdr>
        <w:spacing w:after="0" w:line="240" w:lineRule="auto"/>
        <w:rPr>
          <w:rFonts w:ascii="Verdana" w:eastAsia="Arial" w:hAnsi="Verdana" w:cs="Arial"/>
          <w:sz w:val="24"/>
          <w:szCs w:val="24"/>
        </w:rPr>
      </w:pPr>
    </w:p>
    <w:sectPr w:rsidR="00AF3219" w:rsidRPr="00AF3219" w:rsidSect="00D11185">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7F82"/>
    <w:multiLevelType w:val="hybridMultilevel"/>
    <w:tmpl w:val="FC725A8E"/>
    <w:lvl w:ilvl="0" w:tplc="FDB825A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5137F"/>
    <w:multiLevelType w:val="multilevel"/>
    <w:tmpl w:val="47445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193F13"/>
    <w:multiLevelType w:val="hybridMultilevel"/>
    <w:tmpl w:val="053AE114"/>
    <w:lvl w:ilvl="0" w:tplc="FDB825A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A61AA"/>
    <w:multiLevelType w:val="multilevel"/>
    <w:tmpl w:val="FA820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6B2979"/>
    <w:multiLevelType w:val="multilevel"/>
    <w:tmpl w:val="662038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AB462A"/>
    <w:multiLevelType w:val="hybridMultilevel"/>
    <w:tmpl w:val="FCEA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BB0703"/>
    <w:multiLevelType w:val="hybridMultilevel"/>
    <w:tmpl w:val="5040F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5E5E2F"/>
    <w:multiLevelType w:val="multilevel"/>
    <w:tmpl w:val="D550D73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36426A"/>
    <w:multiLevelType w:val="hybridMultilevel"/>
    <w:tmpl w:val="46ACC70C"/>
    <w:lvl w:ilvl="0" w:tplc="FDB825A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AE06D9B"/>
    <w:multiLevelType w:val="hybridMultilevel"/>
    <w:tmpl w:val="5810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73FF9"/>
    <w:multiLevelType w:val="hybridMultilevel"/>
    <w:tmpl w:val="09F2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4F6801"/>
    <w:multiLevelType w:val="multilevel"/>
    <w:tmpl w:val="592A2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9B2B3A"/>
    <w:multiLevelType w:val="hybridMultilevel"/>
    <w:tmpl w:val="04BE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183"/>
    <w:multiLevelType w:val="hybridMultilevel"/>
    <w:tmpl w:val="F874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298730">
    <w:abstractNumId w:val="3"/>
  </w:num>
  <w:num w:numId="2" w16cid:durableId="724718830">
    <w:abstractNumId w:val="1"/>
  </w:num>
  <w:num w:numId="3" w16cid:durableId="554852761">
    <w:abstractNumId w:val="4"/>
  </w:num>
  <w:num w:numId="4" w16cid:durableId="408425944">
    <w:abstractNumId w:val="11"/>
  </w:num>
  <w:num w:numId="5" w16cid:durableId="732389534">
    <w:abstractNumId w:val="7"/>
  </w:num>
  <w:num w:numId="6" w16cid:durableId="719867310">
    <w:abstractNumId w:val="10"/>
  </w:num>
  <w:num w:numId="7" w16cid:durableId="1999379393">
    <w:abstractNumId w:val="12"/>
  </w:num>
  <w:num w:numId="8" w16cid:durableId="294800963">
    <w:abstractNumId w:val="2"/>
  </w:num>
  <w:num w:numId="9" w16cid:durableId="356934936">
    <w:abstractNumId w:val="8"/>
  </w:num>
  <w:num w:numId="10" w16cid:durableId="624967689">
    <w:abstractNumId w:val="0"/>
  </w:num>
  <w:num w:numId="11" w16cid:durableId="718283243">
    <w:abstractNumId w:val="6"/>
  </w:num>
  <w:num w:numId="12" w16cid:durableId="3092258">
    <w:abstractNumId w:val="13"/>
  </w:num>
  <w:num w:numId="13" w16cid:durableId="1736851279">
    <w:abstractNumId w:val="9"/>
  </w:num>
  <w:num w:numId="14" w16cid:durableId="555314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5BD"/>
    <w:rsid w:val="00132961"/>
    <w:rsid w:val="00136A76"/>
    <w:rsid w:val="001C2187"/>
    <w:rsid w:val="00273F98"/>
    <w:rsid w:val="004B1478"/>
    <w:rsid w:val="00582AEF"/>
    <w:rsid w:val="00646144"/>
    <w:rsid w:val="007C0AB6"/>
    <w:rsid w:val="0086436B"/>
    <w:rsid w:val="0087070F"/>
    <w:rsid w:val="00940669"/>
    <w:rsid w:val="00945666"/>
    <w:rsid w:val="00AD4B0B"/>
    <w:rsid w:val="00AF3219"/>
    <w:rsid w:val="00B44A10"/>
    <w:rsid w:val="00B561BD"/>
    <w:rsid w:val="00B635BD"/>
    <w:rsid w:val="00C24A41"/>
    <w:rsid w:val="00C641BA"/>
    <w:rsid w:val="00D11185"/>
    <w:rsid w:val="00DB53EC"/>
    <w:rsid w:val="00ED21DD"/>
    <w:rsid w:val="00FE215E"/>
    <w:rsid w:val="00FE3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77C1"/>
  <w15:docId w15:val="{D32B8B27-3A1B-4ED7-A423-F729071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C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569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93C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5935"/>
    <w:pPr>
      <w:ind w:left="720"/>
      <w:contextualSpacing/>
    </w:pPr>
  </w:style>
  <w:style w:type="character" w:styleId="Hyperlink">
    <w:name w:val="Hyperlink"/>
    <w:basedOn w:val="DefaultParagraphFont"/>
    <w:uiPriority w:val="99"/>
    <w:unhideWhenUsed/>
    <w:rsid w:val="002775B2"/>
    <w:rPr>
      <w:color w:val="0000FF" w:themeColor="hyperlink"/>
      <w:u w:val="single"/>
    </w:rPr>
  </w:style>
  <w:style w:type="character" w:styleId="CommentReference">
    <w:name w:val="annotation reference"/>
    <w:basedOn w:val="DefaultParagraphFont"/>
    <w:uiPriority w:val="99"/>
    <w:semiHidden/>
    <w:unhideWhenUsed/>
    <w:rsid w:val="008F7006"/>
    <w:rPr>
      <w:sz w:val="16"/>
      <w:szCs w:val="16"/>
    </w:rPr>
  </w:style>
  <w:style w:type="paragraph" w:styleId="CommentText">
    <w:name w:val="annotation text"/>
    <w:basedOn w:val="Normal"/>
    <w:link w:val="CommentTextChar"/>
    <w:uiPriority w:val="99"/>
    <w:unhideWhenUsed/>
    <w:rsid w:val="008F7006"/>
    <w:pPr>
      <w:spacing w:line="240" w:lineRule="auto"/>
    </w:pPr>
    <w:rPr>
      <w:sz w:val="20"/>
      <w:szCs w:val="20"/>
    </w:rPr>
  </w:style>
  <w:style w:type="character" w:customStyle="1" w:styleId="CommentTextChar">
    <w:name w:val="Comment Text Char"/>
    <w:basedOn w:val="DefaultParagraphFont"/>
    <w:link w:val="CommentText"/>
    <w:uiPriority w:val="99"/>
    <w:rsid w:val="008F7006"/>
    <w:rPr>
      <w:sz w:val="20"/>
      <w:szCs w:val="20"/>
    </w:rPr>
  </w:style>
  <w:style w:type="paragraph" w:styleId="CommentSubject">
    <w:name w:val="annotation subject"/>
    <w:basedOn w:val="CommentText"/>
    <w:next w:val="CommentText"/>
    <w:link w:val="CommentSubjectChar"/>
    <w:uiPriority w:val="99"/>
    <w:semiHidden/>
    <w:unhideWhenUsed/>
    <w:rsid w:val="008F7006"/>
    <w:rPr>
      <w:b/>
      <w:bCs/>
    </w:rPr>
  </w:style>
  <w:style w:type="character" w:customStyle="1" w:styleId="CommentSubjectChar">
    <w:name w:val="Comment Subject Char"/>
    <w:basedOn w:val="CommentTextChar"/>
    <w:link w:val="CommentSubject"/>
    <w:uiPriority w:val="99"/>
    <w:semiHidden/>
    <w:rsid w:val="008F7006"/>
    <w:rPr>
      <w:b/>
      <w:bCs/>
      <w:sz w:val="20"/>
      <w:szCs w:val="20"/>
    </w:rPr>
  </w:style>
  <w:style w:type="paragraph" w:styleId="BalloonText">
    <w:name w:val="Balloon Text"/>
    <w:basedOn w:val="Normal"/>
    <w:link w:val="BalloonTextChar"/>
    <w:uiPriority w:val="99"/>
    <w:semiHidden/>
    <w:unhideWhenUsed/>
    <w:rsid w:val="00232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D38"/>
    <w:rPr>
      <w:rFonts w:ascii="Tahoma" w:hAnsi="Tahoma" w:cs="Tahoma"/>
      <w:sz w:val="16"/>
      <w:szCs w:val="16"/>
    </w:rPr>
  </w:style>
  <w:style w:type="character" w:customStyle="1" w:styleId="Heading1Char">
    <w:name w:val="Heading 1 Char"/>
    <w:basedOn w:val="DefaultParagraphFont"/>
    <w:link w:val="Heading1"/>
    <w:uiPriority w:val="9"/>
    <w:rsid w:val="00EB5CD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5694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56942"/>
    <w:rPr>
      <w:color w:val="800080" w:themeColor="followedHyperlink"/>
      <w:u w:val="single"/>
    </w:rPr>
  </w:style>
  <w:style w:type="paragraph" w:styleId="BodyText">
    <w:name w:val="Body Text"/>
    <w:basedOn w:val="Normal"/>
    <w:link w:val="BodyTextChar"/>
    <w:uiPriority w:val="1"/>
    <w:qFormat/>
    <w:rsid w:val="009303D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303D5"/>
    <w:rPr>
      <w:rFonts w:ascii="Arial" w:eastAsia="Arial" w:hAnsi="Arial" w:cs="Arial"/>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001077">
      <w:bodyDiv w:val="1"/>
      <w:marLeft w:val="0"/>
      <w:marRight w:val="0"/>
      <w:marTop w:val="0"/>
      <w:marBottom w:val="0"/>
      <w:divBdr>
        <w:top w:val="none" w:sz="0" w:space="0" w:color="auto"/>
        <w:left w:val="none" w:sz="0" w:space="0" w:color="auto"/>
        <w:bottom w:val="none" w:sz="0" w:space="0" w:color="auto"/>
        <w:right w:val="none" w:sz="0" w:space="0" w:color="auto"/>
      </w:divBdr>
    </w:div>
    <w:div w:id="1748262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d4WIcySWtU3W0y01XELyDg7k6w==">AMUW2mUL+wDJiE6w9YAw/Rw3ZavQbHECH5fZLNmgTUeatVGKPuhzxThU3oF2/t04YJ3n8+lb4HYgZNWRx29T0rDK/Qv6VihLw4MhCNxCfmUinbviOOM9t+Q=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528</Words>
  <Characters>3053</Characters>
  <Application>Microsoft Office Word</Application>
  <DocSecurity>0</DocSecurity>
  <Lines>80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Ord</dc:creator>
  <cp:lastModifiedBy>Renee Bolton</cp:lastModifiedBy>
  <cp:revision>3</cp:revision>
  <dcterms:created xsi:type="dcterms:W3CDTF">2026-02-09T15:37:00Z</dcterms:created>
  <dcterms:modified xsi:type="dcterms:W3CDTF">2026-02-09T15:46:00Z</dcterms:modified>
</cp:coreProperties>
</file>